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73" w:rsidRPr="00590632" w:rsidRDefault="00B07573" w:rsidP="00B07573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Pr="005906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Appendix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07573" w:rsidRPr="000E0005" w:rsidRDefault="00B07573" w:rsidP="00B0757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E000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Some important parameters in the model: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Description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E0005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Permeability of cell wall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K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FeFUR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vertAlign w:val="superscript"/>
                </w:rPr>
                <m:t>∙</m:t>
              </m:r>
            </m:oMath>
            <w:r w:rsidRPr="000E00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Formation constant of FeFur complex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ff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min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FeFUR degradation rate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min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Translation rate</w:t>
            </w:r>
            <w:r>
              <w:rPr>
                <w:rFonts w:ascii="Times New Roman" w:hAnsi="Times New Roman" w:cs="Times New Roman"/>
              </w:rPr>
              <w:t xml:space="preserve"> of Mcherry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N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6.02*10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mol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Avogadro’s constant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6.5*10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Volume of a bacterium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D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Mrna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min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mRNA degradation rate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6A3887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L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074" w:type="dxa"/>
          </w:tcPr>
          <w:p w:rsidR="00B07573" w:rsidRPr="008F6E1D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6A3887">
              <w:rPr>
                <w:rFonts w:ascii="Times New Roman" w:hAnsi="Times New Roman" w:cs="Times New Roman"/>
              </w:rPr>
              <w:t>production rate of LacI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6A3887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  <w:vertAlign w:val="subscript"/>
              </w:rPr>
              <w:t>LacI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42D7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074" w:type="dxa"/>
          </w:tcPr>
          <w:p w:rsidR="00B07573" w:rsidRPr="008F6E1D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6A3887">
              <w:rPr>
                <w:rFonts w:ascii="Times New Roman" w:hAnsi="Times New Roman" w:cs="Times New Roman"/>
              </w:rPr>
              <w:t>LacI degradation rate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K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f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10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min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fixation rate of FeFUR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Fur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 w:rsidRPr="000E0005">
              <w:rPr>
                <w:rFonts w:ascii="Times New Roman" w:hAnsi="Times New Roman" w:cs="Times New Roman"/>
              </w:rPr>
              <w:t>mM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</m:oMath>
            <w:r w:rsidRPr="000E0005">
              <w:rPr>
                <w:rFonts w:ascii="Times New Roman" w:hAnsi="Times New Roman" w:cs="Times New Roman"/>
              </w:rPr>
              <w:t>min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Fur Production rate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N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pla1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Nb/cell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pET28-a plasmid number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N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pla2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Nb/cell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pET28-a plasmid number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 w:rsidRPr="000E0005">
              <w:rPr>
                <w:rFonts w:ascii="Times New Roman" w:hAnsi="Times New Roman" w:cs="Times New Roman"/>
              </w:rPr>
              <w:t>K</w:t>
            </w:r>
            <w:r w:rsidRPr="000E0005">
              <w:rPr>
                <w:rFonts w:ascii="Times New Roman" w:hAnsi="Times New Roman" w:cs="Times New Roman"/>
                <w:vertAlign w:val="subscript"/>
              </w:rPr>
              <w:t>i1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0E0005">
              <w:rPr>
                <w:rFonts w:ascii="Times New Roman" w:hAnsi="Times New Roman" w:cs="Times New Roman"/>
              </w:rPr>
              <w:t>*10</w:t>
            </w:r>
            <w:r w:rsidRPr="000E0005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074" w:type="dxa"/>
          </w:tcPr>
          <w:p w:rsidR="00B07573" w:rsidRPr="00B7711C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 w:rsidRPr="000E0005">
              <w:rPr>
                <w:rFonts w:ascii="Times New Roman" w:hAnsi="Times New Roman" w:cs="Times New Roman"/>
              </w:rPr>
              <w:t>Sensor efficiency</w:t>
            </w:r>
          </w:p>
        </w:tc>
      </w:tr>
      <w:tr w:rsidR="00B07573" w:rsidRPr="000E0005" w:rsidTr="00B500FB">
        <w:tc>
          <w:tcPr>
            <w:tcW w:w="2074" w:type="dxa"/>
          </w:tcPr>
          <w:p w:rsidR="00B07573" w:rsidRPr="00161D2F" w:rsidRDefault="00B07573" w:rsidP="00B500F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i2</w:t>
            </w:r>
          </w:p>
        </w:tc>
        <w:tc>
          <w:tcPr>
            <w:tcW w:w="2074" w:type="dxa"/>
          </w:tcPr>
          <w:p w:rsidR="00B07573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2074" w:type="dxa"/>
          </w:tcPr>
          <w:p w:rsidR="00B07573" w:rsidRPr="00161D2F" w:rsidRDefault="00B07573" w:rsidP="00B500F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in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074" w:type="dxa"/>
          </w:tcPr>
          <w:p w:rsidR="00B07573" w:rsidRPr="000E0005" w:rsidRDefault="00B07573" w:rsidP="00B50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 xml:space="preserve">nverter </w:t>
            </w:r>
            <w:r>
              <w:rPr>
                <w:rFonts w:ascii="Times New Roman" w:hAnsi="Times New Roman" w:cs="Times New Roman"/>
              </w:rPr>
              <w:t>efficiency</w:t>
            </w:r>
          </w:p>
        </w:tc>
      </w:tr>
    </w:tbl>
    <w:p w:rsidR="00B07573" w:rsidRPr="000E0005" w:rsidRDefault="00B07573" w:rsidP="00B07573">
      <w:pPr>
        <w:rPr>
          <w:rFonts w:ascii="Times New Roman" w:hAnsi="Times New Roman" w:cs="Times New Roman"/>
        </w:rPr>
      </w:pPr>
    </w:p>
    <w:p w:rsidR="001B1727" w:rsidRDefault="001B1727" w:rsidP="00450B8A">
      <w:bookmarkStart w:id="0" w:name="_GoBack"/>
      <w:bookmarkEnd w:id="0"/>
    </w:p>
    <w:sectPr w:rsidR="001B1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AB" w:rsidRDefault="00844CAB" w:rsidP="00B07573">
      <w:r>
        <w:separator/>
      </w:r>
    </w:p>
  </w:endnote>
  <w:endnote w:type="continuationSeparator" w:id="0">
    <w:p w:rsidR="00844CAB" w:rsidRDefault="00844CAB" w:rsidP="00B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AB" w:rsidRDefault="00844CAB" w:rsidP="00B07573">
      <w:r>
        <w:separator/>
      </w:r>
    </w:p>
  </w:footnote>
  <w:footnote w:type="continuationSeparator" w:id="0">
    <w:p w:rsidR="00844CAB" w:rsidRDefault="00844CAB" w:rsidP="00B0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A"/>
    <w:rsid w:val="001B1727"/>
    <w:rsid w:val="00450B8A"/>
    <w:rsid w:val="00844CAB"/>
    <w:rsid w:val="00B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9445A-445F-43C7-B04B-03C1E7E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573"/>
    <w:rPr>
      <w:sz w:val="18"/>
      <w:szCs w:val="18"/>
    </w:rPr>
  </w:style>
  <w:style w:type="table" w:styleId="a7">
    <w:name w:val="Table Grid"/>
    <w:basedOn w:val="a1"/>
    <w:uiPriority w:val="39"/>
    <w:rsid w:val="00B0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XZDDHR</cp:lastModifiedBy>
  <cp:revision>2</cp:revision>
  <dcterms:created xsi:type="dcterms:W3CDTF">2018-10-16T12:00:00Z</dcterms:created>
  <dcterms:modified xsi:type="dcterms:W3CDTF">2018-10-17T19:09:00Z</dcterms:modified>
</cp:coreProperties>
</file>